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7"/>
        <w:gridCol w:w="4680"/>
      </w:tblGrid>
      <w:tr w:rsidR="007252AA" w:rsidRPr="00090743" w:rsidTr="00D0495D">
        <w:tc>
          <w:tcPr>
            <w:tcW w:w="4607" w:type="dxa"/>
            <w:shd w:val="clear" w:color="auto" w:fill="auto"/>
          </w:tcPr>
          <w:p w:rsidR="007252AA" w:rsidRPr="00090743" w:rsidRDefault="007252AA" w:rsidP="00D0495D">
            <w:pPr>
              <w:rPr>
                <w:szCs w:val="28"/>
              </w:rPr>
            </w:pPr>
            <w:r>
              <w:br w:type="page"/>
            </w:r>
          </w:p>
        </w:tc>
        <w:tc>
          <w:tcPr>
            <w:tcW w:w="4680" w:type="dxa"/>
            <w:shd w:val="clear" w:color="auto" w:fill="auto"/>
          </w:tcPr>
          <w:p w:rsidR="00CA1999" w:rsidRDefault="00CA1999" w:rsidP="00CA1999">
            <w:pPr>
              <w:spacing w:after="360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CA1999" w:rsidRPr="00090743" w:rsidRDefault="00CA1999" w:rsidP="00CA1999">
            <w:pPr>
              <w:spacing w:after="360"/>
              <w:rPr>
                <w:szCs w:val="28"/>
              </w:rPr>
            </w:pPr>
            <w:r w:rsidRPr="00090743">
              <w:rPr>
                <w:szCs w:val="28"/>
              </w:rPr>
              <w:t>УТВЕРЖДЕН</w:t>
            </w:r>
          </w:p>
          <w:p w:rsidR="00CA1999" w:rsidRPr="00090743" w:rsidRDefault="00CA1999" w:rsidP="00CA1999">
            <w:pPr>
              <w:rPr>
                <w:szCs w:val="28"/>
              </w:rPr>
            </w:pPr>
            <w:r w:rsidRPr="00090743">
              <w:rPr>
                <w:szCs w:val="28"/>
              </w:rPr>
              <w:t>распоряжением администрации</w:t>
            </w:r>
          </w:p>
          <w:p w:rsidR="00CA1999" w:rsidRDefault="00CA1999" w:rsidP="00CA1999">
            <w:pPr>
              <w:rPr>
                <w:szCs w:val="28"/>
              </w:rPr>
            </w:pPr>
            <w:r>
              <w:rPr>
                <w:szCs w:val="28"/>
              </w:rPr>
              <w:t xml:space="preserve">Губернатора и </w:t>
            </w:r>
            <w:r w:rsidRPr="00090743">
              <w:rPr>
                <w:szCs w:val="28"/>
              </w:rPr>
              <w:t>Правительства Кировской области</w:t>
            </w:r>
          </w:p>
          <w:p w:rsidR="00FB179B" w:rsidRPr="00090743" w:rsidRDefault="00CA1999" w:rsidP="008D6DB0">
            <w:pPr>
              <w:rPr>
                <w:szCs w:val="28"/>
              </w:rPr>
            </w:pPr>
            <w:r w:rsidRPr="00090743">
              <w:rPr>
                <w:szCs w:val="28"/>
              </w:rPr>
              <w:t xml:space="preserve">от </w:t>
            </w:r>
            <w:r w:rsidR="008D6DB0">
              <w:rPr>
                <w:szCs w:val="28"/>
              </w:rPr>
              <w:t>13.07.2026</w:t>
            </w:r>
            <w:r>
              <w:rPr>
                <w:szCs w:val="28"/>
              </w:rPr>
              <w:t xml:space="preserve">    </w:t>
            </w:r>
            <w:r w:rsidRPr="00090743">
              <w:rPr>
                <w:szCs w:val="28"/>
              </w:rPr>
              <w:t>№</w:t>
            </w:r>
            <w:r w:rsidR="008D6DB0">
              <w:rPr>
                <w:szCs w:val="28"/>
              </w:rPr>
              <w:t xml:space="preserve"> 47</w:t>
            </w:r>
            <w:bookmarkStart w:id="0" w:name="_GoBack"/>
            <w:bookmarkEnd w:id="0"/>
          </w:p>
        </w:tc>
      </w:tr>
    </w:tbl>
    <w:p w:rsidR="007252AA" w:rsidRDefault="007252AA" w:rsidP="007252AA">
      <w:pPr>
        <w:rPr>
          <w:szCs w:val="28"/>
        </w:rPr>
      </w:pPr>
    </w:p>
    <w:p w:rsidR="00CA1999" w:rsidRPr="004B2465" w:rsidRDefault="00CA1999" w:rsidP="00CA1999">
      <w:pPr>
        <w:spacing w:before="360"/>
        <w:jc w:val="center"/>
        <w:rPr>
          <w:b/>
          <w:szCs w:val="28"/>
        </w:rPr>
      </w:pPr>
      <w:r w:rsidRPr="004B2465">
        <w:rPr>
          <w:b/>
          <w:szCs w:val="28"/>
        </w:rPr>
        <w:t>ПЕРЕЧЕНЬ</w:t>
      </w:r>
    </w:p>
    <w:p w:rsidR="00CA1999" w:rsidRPr="004B2465" w:rsidRDefault="00CA1999" w:rsidP="00CA1999">
      <w:pPr>
        <w:jc w:val="center"/>
        <w:rPr>
          <w:b/>
          <w:szCs w:val="28"/>
        </w:rPr>
      </w:pPr>
      <w:r w:rsidRPr="004B2465">
        <w:rPr>
          <w:b/>
          <w:szCs w:val="28"/>
        </w:rPr>
        <w:t xml:space="preserve">должностей государственной гражданской службы </w:t>
      </w:r>
    </w:p>
    <w:p w:rsidR="00CA1999" w:rsidRPr="004B2465" w:rsidRDefault="00CA1999" w:rsidP="00CA1999">
      <w:pPr>
        <w:jc w:val="center"/>
        <w:rPr>
          <w:b/>
          <w:szCs w:val="28"/>
        </w:rPr>
      </w:pPr>
      <w:r w:rsidRPr="004B2465">
        <w:rPr>
          <w:b/>
          <w:szCs w:val="28"/>
        </w:rPr>
        <w:t xml:space="preserve">в администрации Губернатора и Правительства Кировской области, осуществление полномочий по которым влечет за собой обязанность представлять сведения о своих доходах, об имуществе </w:t>
      </w:r>
    </w:p>
    <w:p w:rsidR="00CA1999" w:rsidRPr="004B2465" w:rsidRDefault="00CA1999" w:rsidP="00CA1999">
      <w:pPr>
        <w:jc w:val="center"/>
        <w:rPr>
          <w:b/>
          <w:szCs w:val="28"/>
        </w:rPr>
      </w:pPr>
      <w:r w:rsidRPr="004B2465">
        <w:rPr>
          <w:b/>
          <w:szCs w:val="28"/>
        </w:rPr>
        <w:t xml:space="preserve">и </w:t>
      </w:r>
      <w:proofErr w:type="gramStart"/>
      <w:r w:rsidRPr="004B2465">
        <w:rPr>
          <w:b/>
          <w:szCs w:val="28"/>
        </w:rPr>
        <w:t>обязательствах</w:t>
      </w:r>
      <w:proofErr w:type="gramEnd"/>
      <w:r w:rsidRPr="004B2465">
        <w:rPr>
          <w:b/>
          <w:szCs w:val="28"/>
        </w:rPr>
        <w:t xml:space="preserve"> имущественного характера, а также сведения </w:t>
      </w:r>
      <w:r w:rsidRPr="004B2465">
        <w:rPr>
          <w:b/>
          <w:szCs w:val="28"/>
        </w:rPr>
        <w:br/>
        <w:t>о доходах, об имуществе и обязательствах имущественного характера своих супруги (супруга) и несовершеннолетних детей</w:t>
      </w:r>
    </w:p>
    <w:p w:rsidR="00DB7EBB" w:rsidRDefault="00DB7EBB" w:rsidP="00DB7EBB">
      <w:pPr>
        <w:spacing w:before="300"/>
        <w:jc w:val="center"/>
        <w:rPr>
          <w:b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5"/>
      </w:tblGrid>
      <w:tr w:rsidR="00DB7EBB" w:rsidRPr="00090743" w:rsidTr="00CF1313">
        <w:trPr>
          <w:trHeight w:val="284"/>
          <w:tblHeader/>
        </w:trPr>
        <w:tc>
          <w:tcPr>
            <w:tcW w:w="993" w:type="dxa"/>
            <w:shd w:val="clear" w:color="auto" w:fill="auto"/>
          </w:tcPr>
          <w:p w:rsidR="00DB7EBB" w:rsidRPr="00090743" w:rsidRDefault="00DB7EBB" w:rsidP="00CF1313">
            <w:pPr>
              <w:jc w:val="center"/>
              <w:rPr>
                <w:szCs w:val="28"/>
              </w:rPr>
            </w:pPr>
            <w:r w:rsidRPr="00090743">
              <w:rPr>
                <w:szCs w:val="28"/>
              </w:rPr>
              <w:t>№</w:t>
            </w:r>
          </w:p>
          <w:p w:rsidR="00DB7EBB" w:rsidRPr="00090743" w:rsidRDefault="00DB7EBB" w:rsidP="00CF1313">
            <w:pPr>
              <w:jc w:val="center"/>
              <w:rPr>
                <w:b/>
                <w:szCs w:val="28"/>
              </w:rPr>
            </w:pPr>
            <w:proofErr w:type="gramStart"/>
            <w:r w:rsidRPr="00090743">
              <w:rPr>
                <w:szCs w:val="28"/>
              </w:rPr>
              <w:t>п</w:t>
            </w:r>
            <w:proofErr w:type="gramEnd"/>
            <w:r w:rsidRPr="00090743">
              <w:rPr>
                <w:szCs w:val="28"/>
              </w:rPr>
              <w:t>/п</w:t>
            </w:r>
          </w:p>
        </w:tc>
        <w:tc>
          <w:tcPr>
            <w:tcW w:w="8505" w:type="dxa"/>
            <w:shd w:val="clear" w:color="auto" w:fill="auto"/>
          </w:tcPr>
          <w:p w:rsidR="00DB7EBB" w:rsidRPr="00547ED5" w:rsidRDefault="00DB7EBB" w:rsidP="00547ED5">
            <w:pPr>
              <w:jc w:val="center"/>
              <w:rPr>
                <w:b/>
                <w:szCs w:val="28"/>
              </w:rPr>
            </w:pPr>
            <w:r w:rsidRPr="00090743">
              <w:rPr>
                <w:szCs w:val="28"/>
              </w:rPr>
              <w:t>Наименование структурного подразделения, должност</w:t>
            </w:r>
            <w:r w:rsidR="00547ED5">
              <w:rPr>
                <w:szCs w:val="28"/>
              </w:rPr>
              <w:t>и</w:t>
            </w:r>
          </w:p>
        </w:tc>
      </w:tr>
      <w:tr w:rsidR="007F0E2B" w:rsidRPr="00090743" w:rsidTr="008A602C">
        <w:trPr>
          <w:cantSplit/>
        </w:trPr>
        <w:tc>
          <w:tcPr>
            <w:tcW w:w="993" w:type="dxa"/>
            <w:shd w:val="clear" w:color="auto" w:fill="auto"/>
          </w:tcPr>
          <w:p w:rsidR="007F0E2B" w:rsidRPr="002109CA" w:rsidRDefault="00EE5B83" w:rsidP="00CF13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7F0E2B" w:rsidRPr="001E3C92" w:rsidRDefault="007F0E2B" w:rsidP="00CF1313">
            <w:pPr>
              <w:spacing w:after="40"/>
              <w:jc w:val="both"/>
              <w:rPr>
                <w:szCs w:val="28"/>
              </w:rPr>
            </w:pPr>
            <w:r w:rsidRPr="001E3C92">
              <w:rPr>
                <w:szCs w:val="28"/>
              </w:rPr>
              <w:t xml:space="preserve">Первый заместитель руководителя администрации Губернатора </w:t>
            </w:r>
            <w:r w:rsidRPr="001E3C92">
              <w:rPr>
                <w:szCs w:val="28"/>
              </w:rPr>
              <w:br/>
              <w:t>и Правительства Кировской области</w:t>
            </w:r>
          </w:p>
        </w:tc>
      </w:tr>
      <w:tr w:rsidR="00DB7EBB" w:rsidRPr="00090743" w:rsidTr="00CF1313">
        <w:tc>
          <w:tcPr>
            <w:tcW w:w="993" w:type="dxa"/>
            <w:shd w:val="clear" w:color="auto" w:fill="auto"/>
          </w:tcPr>
          <w:p w:rsidR="00DB7EBB" w:rsidRPr="002109CA" w:rsidRDefault="00EE5B83" w:rsidP="00CF13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DB7EBB" w:rsidRPr="002109CA" w:rsidRDefault="00DB7EBB" w:rsidP="00CF1313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Заместитель руководи</w:t>
            </w:r>
            <w:r w:rsidR="007633B1">
              <w:rPr>
                <w:szCs w:val="28"/>
              </w:rPr>
              <w:t xml:space="preserve">теля администрации Губернатора </w:t>
            </w:r>
            <w:r w:rsidR="007633B1">
              <w:rPr>
                <w:szCs w:val="28"/>
              </w:rPr>
              <w:br/>
            </w:r>
            <w:r w:rsidRPr="002109CA">
              <w:rPr>
                <w:szCs w:val="28"/>
              </w:rPr>
              <w:t>и Правительства Кировской области</w:t>
            </w:r>
          </w:p>
        </w:tc>
      </w:tr>
      <w:tr w:rsidR="00DB7EBB" w:rsidRPr="00090743" w:rsidTr="00CF1313">
        <w:tc>
          <w:tcPr>
            <w:tcW w:w="993" w:type="dxa"/>
            <w:shd w:val="clear" w:color="auto" w:fill="auto"/>
          </w:tcPr>
          <w:p w:rsidR="00DB7EBB" w:rsidRPr="007C24A3" w:rsidRDefault="00547ED5" w:rsidP="00EE5B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DB7EBB" w:rsidRPr="007C24A3" w:rsidRDefault="00DB7EBB" w:rsidP="00CF1313">
            <w:pPr>
              <w:spacing w:after="40"/>
              <w:jc w:val="both"/>
              <w:rPr>
                <w:szCs w:val="28"/>
              </w:rPr>
            </w:pPr>
            <w:r w:rsidRPr="007C24A3">
              <w:rPr>
                <w:szCs w:val="28"/>
              </w:rPr>
              <w:t>Аппарат руководи</w:t>
            </w:r>
            <w:r w:rsidR="007633B1">
              <w:rPr>
                <w:szCs w:val="28"/>
              </w:rPr>
              <w:t xml:space="preserve">теля администрации Губернатора </w:t>
            </w:r>
            <w:r w:rsidRPr="007C24A3">
              <w:rPr>
                <w:szCs w:val="28"/>
              </w:rPr>
              <w:t>и Правительства Кировской области</w:t>
            </w:r>
          </w:p>
        </w:tc>
      </w:tr>
      <w:tr w:rsidR="00DB7EBB" w:rsidRPr="00090743" w:rsidTr="00CF1313">
        <w:tc>
          <w:tcPr>
            <w:tcW w:w="993" w:type="dxa"/>
            <w:shd w:val="clear" w:color="auto" w:fill="auto"/>
          </w:tcPr>
          <w:p w:rsidR="00DB7EBB" w:rsidRPr="005C070A" w:rsidRDefault="00547ED5" w:rsidP="00EE5B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B7EBB" w:rsidRPr="005C070A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B7EBB" w:rsidRPr="005C070A" w:rsidRDefault="00DB7EBB" w:rsidP="00CF1313">
            <w:pPr>
              <w:spacing w:after="40"/>
              <w:jc w:val="both"/>
              <w:rPr>
                <w:szCs w:val="28"/>
              </w:rPr>
            </w:pPr>
            <w:r w:rsidRPr="005C070A">
              <w:rPr>
                <w:szCs w:val="28"/>
              </w:rPr>
              <w:t>Помощник</w:t>
            </w:r>
            <w:r w:rsidR="008A602C" w:rsidRPr="007C24A3">
              <w:rPr>
                <w:szCs w:val="28"/>
              </w:rPr>
              <w:t xml:space="preserve"> руководи</w:t>
            </w:r>
            <w:r w:rsidR="008A602C">
              <w:rPr>
                <w:szCs w:val="28"/>
              </w:rPr>
              <w:t xml:space="preserve">теля администрации Губернатора </w:t>
            </w:r>
            <w:r w:rsidR="008A602C" w:rsidRPr="008A602C">
              <w:rPr>
                <w:szCs w:val="28"/>
              </w:rPr>
              <w:br/>
            </w:r>
            <w:r w:rsidR="008A602C" w:rsidRPr="007C24A3">
              <w:rPr>
                <w:szCs w:val="28"/>
              </w:rPr>
              <w:t>и Правительства Кировской области</w:t>
            </w:r>
          </w:p>
        </w:tc>
      </w:tr>
      <w:tr w:rsidR="00DB7EBB" w:rsidRPr="00090743" w:rsidTr="00CF1313">
        <w:tc>
          <w:tcPr>
            <w:tcW w:w="993" w:type="dxa"/>
            <w:shd w:val="clear" w:color="auto" w:fill="auto"/>
          </w:tcPr>
          <w:p w:rsidR="00DB7EBB" w:rsidRPr="007C24A3" w:rsidRDefault="00547ED5" w:rsidP="00EE5B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B7EBB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B7EBB" w:rsidRPr="005C2EC3" w:rsidRDefault="00DB7EBB" w:rsidP="00CF1313">
            <w:pPr>
              <w:spacing w:after="40"/>
              <w:jc w:val="both"/>
              <w:rPr>
                <w:szCs w:val="28"/>
              </w:rPr>
            </w:pPr>
            <w:r w:rsidRPr="005C2EC3">
              <w:rPr>
                <w:szCs w:val="28"/>
              </w:rPr>
              <w:t>Главный консультант</w:t>
            </w:r>
            <w:r w:rsidRPr="005C2EC3">
              <w:rPr>
                <w:rStyle w:val="ac"/>
                <w:sz w:val="24"/>
                <w:szCs w:val="24"/>
              </w:rPr>
              <w:t>1</w:t>
            </w:r>
          </w:p>
        </w:tc>
      </w:tr>
      <w:tr w:rsidR="00547ED5" w:rsidRPr="00090743" w:rsidTr="00CF1313">
        <w:tc>
          <w:tcPr>
            <w:tcW w:w="993" w:type="dxa"/>
            <w:vMerge w:val="restart"/>
            <w:shd w:val="clear" w:color="auto" w:fill="auto"/>
          </w:tcPr>
          <w:p w:rsidR="00547ED5" w:rsidRDefault="00547ED5" w:rsidP="00EE5B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547ED5" w:rsidRDefault="00547ED5" w:rsidP="00CF1313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Аппарат Председателя Правительства Кировской области</w:t>
            </w:r>
          </w:p>
        </w:tc>
      </w:tr>
      <w:tr w:rsidR="00547ED5" w:rsidRPr="00090743" w:rsidTr="00CF1313">
        <w:tc>
          <w:tcPr>
            <w:tcW w:w="993" w:type="dxa"/>
            <w:vMerge/>
            <w:shd w:val="clear" w:color="auto" w:fill="auto"/>
          </w:tcPr>
          <w:p w:rsidR="00547ED5" w:rsidRDefault="00547ED5" w:rsidP="00EE5B83">
            <w:pPr>
              <w:jc w:val="center"/>
              <w:rPr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547ED5" w:rsidRPr="008A602C" w:rsidRDefault="00547ED5" w:rsidP="00CF1313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Помощник</w:t>
            </w:r>
            <w:r w:rsidR="008A602C" w:rsidRPr="008A602C">
              <w:rPr>
                <w:szCs w:val="28"/>
              </w:rPr>
              <w:t xml:space="preserve"> </w:t>
            </w:r>
            <w:r w:rsidR="008A602C">
              <w:rPr>
                <w:szCs w:val="28"/>
              </w:rPr>
              <w:t>Председателя Правительства Кировской области</w:t>
            </w:r>
          </w:p>
        </w:tc>
      </w:tr>
      <w:tr w:rsidR="00547ED5" w:rsidRPr="00090743" w:rsidTr="00CF1313">
        <w:tc>
          <w:tcPr>
            <w:tcW w:w="993" w:type="dxa"/>
            <w:vMerge w:val="restart"/>
            <w:shd w:val="clear" w:color="auto" w:fill="auto"/>
          </w:tcPr>
          <w:p w:rsidR="00547ED5" w:rsidRDefault="00547ED5" w:rsidP="00EE5B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547ED5" w:rsidRPr="007C24A3" w:rsidRDefault="00547ED5" w:rsidP="00CF1313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Аппарат вице-губернатора Кировской области</w:t>
            </w:r>
          </w:p>
        </w:tc>
      </w:tr>
      <w:tr w:rsidR="00547ED5" w:rsidRPr="00090743" w:rsidTr="00CF1313">
        <w:tc>
          <w:tcPr>
            <w:tcW w:w="993" w:type="dxa"/>
            <w:vMerge/>
            <w:shd w:val="clear" w:color="auto" w:fill="auto"/>
          </w:tcPr>
          <w:p w:rsidR="00547ED5" w:rsidRDefault="00547ED5" w:rsidP="00EE5B83">
            <w:pPr>
              <w:jc w:val="center"/>
              <w:rPr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547ED5" w:rsidRDefault="00547ED5" w:rsidP="00CF1313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Помощник</w:t>
            </w:r>
            <w:r w:rsidR="008A602C">
              <w:rPr>
                <w:szCs w:val="28"/>
              </w:rPr>
              <w:t xml:space="preserve"> вице-губернатора Кировской области</w:t>
            </w:r>
          </w:p>
        </w:tc>
      </w:tr>
      <w:tr w:rsidR="00547ED5" w:rsidRPr="00090743" w:rsidTr="00CF1313">
        <w:tc>
          <w:tcPr>
            <w:tcW w:w="993" w:type="dxa"/>
            <w:vMerge w:val="restart"/>
            <w:shd w:val="clear" w:color="auto" w:fill="auto"/>
          </w:tcPr>
          <w:p w:rsidR="00547ED5" w:rsidRPr="002109CA" w:rsidRDefault="00547ED5" w:rsidP="00EE5B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547ED5" w:rsidRPr="002109CA" w:rsidRDefault="00547ED5" w:rsidP="00867F17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Аппарат первого замести</w:t>
            </w:r>
            <w:r w:rsidR="00367630">
              <w:rPr>
                <w:szCs w:val="28"/>
              </w:rPr>
              <w:t xml:space="preserve">теля Председателя Правительства </w:t>
            </w:r>
            <w:r w:rsidRPr="007C24A3">
              <w:rPr>
                <w:szCs w:val="28"/>
              </w:rPr>
              <w:t xml:space="preserve">Кировской </w:t>
            </w:r>
            <w:r w:rsidRPr="002109CA">
              <w:rPr>
                <w:szCs w:val="28"/>
              </w:rPr>
              <w:t>области</w:t>
            </w:r>
          </w:p>
        </w:tc>
      </w:tr>
      <w:tr w:rsidR="00547ED5" w:rsidRPr="00090743" w:rsidTr="00CF1313">
        <w:tc>
          <w:tcPr>
            <w:tcW w:w="993" w:type="dxa"/>
            <w:vMerge/>
            <w:shd w:val="clear" w:color="auto" w:fill="auto"/>
          </w:tcPr>
          <w:p w:rsidR="00547ED5" w:rsidRPr="00B40CE5" w:rsidRDefault="00547ED5" w:rsidP="00DF2A0F">
            <w:pPr>
              <w:jc w:val="center"/>
            </w:pPr>
          </w:p>
        </w:tc>
        <w:tc>
          <w:tcPr>
            <w:tcW w:w="8505" w:type="dxa"/>
            <w:shd w:val="clear" w:color="auto" w:fill="auto"/>
          </w:tcPr>
          <w:p w:rsidR="00547ED5" w:rsidRPr="002109CA" w:rsidRDefault="00547ED5" w:rsidP="00867F17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Помощник</w:t>
            </w:r>
            <w:r w:rsidR="008A602C" w:rsidRPr="002109CA">
              <w:rPr>
                <w:szCs w:val="28"/>
              </w:rPr>
              <w:t xml:space="preserve"> первого замести</w:t>
            </w:r>
            <w:r w:rsidR="008A602C">
              <w:rPr>
                <w:szCs w:val="28"/>
              </w:rPr>
              <w:t xml:space="preserve">теля Председателя Правительства </w:t>
            </w:r>
            <w:r w:rsidR="008A602C" w:rsidRPr="007C24A3">
              <w:rPr>
                <w:szCs w:val="28"/>
              </w:rPr>
              <w:t xml:space="preserve">Кировской </w:t>
            </w:r>
            <w:r w:rsidR="008A602C" w:rsidRPr="002109CA">
              <w:rPr>
                <w:szCs w:val="28"/>
              </w:rPr>
              <w:t>области</w:t>
            </w:r>
          </w:p>
        </w:tc>
      </w:tr>
      <w:tr w:rsidR="00547ED5" w:rsidRPr="00090743" w:rsidTr="008A602C">
        <w:trPr>
          <w:trHeight w:val="263"/>
        </w:trPr>
        <w:tc>
          <w:tcPr>
            <w:tcW w:w="993" w:type="dxa"/>
            <w:vMerge w:val="restart"/>
            <w:shd w:val="clear" w:color="auto" w:fill="auto"/>
          </w:tcPr>
          <w:p w:rsidR="00547ED5" w:rsidRPr="00B40CE5" w:rsidRDefault="00547ED5" w:rsidP="00DF2A0F">
            <w:pPr>
              <w:jc w:val="center"/>
            </w:pPr>
            <w:r>
              <w:t>7</w:t>
            </w:r>
          </w:p>
        </w:tc>
        <w:tc>
          <w:tcPr>
            <w:tcW w:w="8505" w:type="dxa"/>
            <w:shd w:val="clear" w:color="auto" w:fill="auto"/>
          </w:tcPr>
          <w:p w:rsidR="00547ED5" w:rsidRPr="002109CA" w:rsidRDefault="00547ED5" w:rsidP="00867F17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 xml:space="preserve">Аппарат заместителя Председателя Правительства </w:t>
            </w:r>
            <w:r w:rsidRPr="007C24A3">
              <w:rPr>
                <w:szCs w:val="28"/>
              </w:rPr>
              <w:t xml:space="preserve">Кировской </w:t>
            </w:r>
            <w:r w:rsidRPr="002109CA">
              <w:rPr>
                <w:szCs w:val="28"/>
              </w:rPr>
              <w:t>области</w:t>
            </w:r>
          </w:p>
        </w:tc>
      </w:tr>
      <w:tr w:rsidR="00547ED5" w:rsidRPr="00090743" w:rsidTr="008A602C">
        <w:trPr>
          <w:cantSplit/>
        </w:trPr>
        <w:tc>
          <w:tcPr>
            <w:tcW w:w="993" w:type="dxa"/>
            <w:vMerge/>
            <w:shd w:val="clear" w:color="auto" w:fill="auto"/>
          </w:tcPr>
          <w:p w:rsidR="00547ED5" w:rsidRPr="00B40CE5" w:rsidRDefault="00547ED5" w:rsidP="00DF2A0F">
            <w:pPr>
              <w:jc w:val="center"/>
            </w:pPr>
          </w:p>
        </w:tc>
        <w:tc>
          <w:tcPr>
            <w:tcW w:w="8505" w:type="dxa"/>
            <w:shd w:val="clear" w:color="auto" w:fill="auto"/>
          </w:tcPr>
          <w:p w:rsidR="00547ED5" w:rsidRPr="00B40CE5" w:rsidRDefault="00547ED5" w:rsidP="00867F17">
            <w:pPr>
              <w:spacing w:after="40"/>
              <w:jc w:val="both"/>
              <w:rPr>
                <w:szCs w:val="28"/>
              </w:rPr>
            </w:pPr>
            <w:r w:rsidRPr="00B40CE5">
              <w:rPr>
                <w:szCs w:val="28"/>
              </w:rPr>
              <w:t>Помощник</w:t>
            </w:r>
            <w:r w:rsidR="008A602C" w:rsidRPr="002109CA">
              <w:rPr>
                <w:szCs w:val="28"/>
              </w:rPr>
              <w:t xml:space="preserve"> заместителя Председателя Правительства </w:t>
            </w:r>
            <w:r w:rsidR="008A602C" w:rsidRPr="007C24A3">
              <w:rPr>
                <w:szCs w:val="28"/>
              </w:rPr>
              <w:t xml:space="preserve">Кировской </w:t>
            </w:r>
            <w:r w:rsidR="008A602C" w:rsidRPr="002109CA">
              <w:rPr>
                <w:szCs w:val="28"/>
              </w:rPr>
              <w:t>области</w:t>
            </w:r>
          </w:p>
        </w:tc>
      </w:tr>
      <w:tr w:rsidR="00867F17" w:rsidRPr="003C0E7D" w:rsidTr="008A602C">
        <w:trPr>
          <w:trHeight w:val="339"/>
        </w:trPr>
        <w:tc>
          <w:tcPr>
            <w:tcW w:w="993" w:type="dxa"/>
            <w:shd w:val="clear" w:color="auto" w:fill="auto"/>
          </w:tcPr>
          <w:p w:rsidR="00867F17" w:rsidRPr="002109CA" w:rsidRDefault="00547ED5" w:rsidP="008A602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867F17" w:rsidRPr="00B40CE5" w:rsidRDefault="00867F17" w:rsidP="0026165F">
            <w:pPr>
              <w:pageBreakBefore/>
              <w:spacing w:after="40"/>
              <w:jc w:val="both"/>
              <w:rPr>
                <w:szCs w:val="28"/>
              </w:rPr>
            </w:pPr>
            <w:r w:rsidRPr="00B40CE5">
              <w:rPr>
                <w:szCs w:val="28"/>
              </w:rPr>
              <w:t xml:space="preserve">Управление по вопросам государственной гражданской службы </w:t>
            </w:r>
            <w:r w:rsidRPr="00B40CE5">
              <w:rPr>
                <w:szCs w:val="28"/>
              </w:rPr>
              <w:br/>
              <w:t>и кадров</w:t>
            </w:r>
          </w:p>
        </w:tc>
      </w:tr>
      <w:tr w:rsidR="00867F17" w:rsidRPr="003C0E7D" w:rsidTr="008A602C">
        <w:tc>
          <w:tcPr>
            <w:tcW w:w="993" w:type="dxa"/>
            <w:shd w:val="clear" w:color="auto" w:fill="auto"/>
          </w:tcPr>
          <w:p w:rsidR="00867F17" w:rsidRPr="002109CA" w:rsidRDefault="00547ED5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5C2EC3">
              <w:rPr>
                <w:szCs w:val="28"/>
              </w:rPr>
              <w:t>.</w:t>
            </w:r>
            <w:r w:rsidR="00867F17">
              <w:rPr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867F17" w:rsidRPr="002109CA" w:rsidRDefault="00867F17" w:rsidP="00867F17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Начальник управления</w:t>
            </w:r>
          </w:p>
        </w:tc>
      </w:tr>
      <w:tr w:rsidR="00867F17" w:rsidRPr="003C0E7D" w:rsidTr="008A602C">
        <w:trPr>
          <w:cantSplit/>
        </w:trPr>
        <w:tc>
          <w:tcPr>
            <w:tcW w:w="993" w:type="dxa"/>
            <w:shd w:val="clear" w:color="auto" w:fill="auto"/>
          </w:tcPr>
          <w:p w:rsidR="00867F17" w:rsidRPr="00127B57" w:rsidRDefault="00547ED5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867F1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867F17" w:rsidRPr="002109CA" w:rsidRDefault="00867F17" w:rsidP="00867F17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Заместитель начальника управлен</w:t>
            </w:r>
            <w:r w:rsidR="00367630">
              <w:rPr>
                <w:szCs w:val="28"/>
              </w:rPr>
              <w:t xml:space="preserve">ия, начальник отдела </w:t>
            </w:r>
            <w:r>
              <w:rPr>
                <w:szCs w:val="28"/>
              </w:rPr>
              <w:t xml:space="preserve">по работе </w:t>
            </w:r>
            <w:r w:rsidR="00367630">
              <w:rPr>
                <w:szCs w:val="28"/>
              </w:rPr>
              <w:br/>
            </w:r>
            <w:r w:rsidRPr="002109CA">
              <w:rPr>
                <w:szCs w:val="28"/>
              </w:rPr>
              <w:t>с персоналом</w:t>
            </w:r>
          </w:p>
        </w:tc>
      </w:tr>
      <w:tr w:rsidR="002E1A88" w:rsidRPr="003C0E7D" w:rsidTr="00CF1313">
        <w:tc>
          <w:tcPr>
            <w:tcW w:w="993" w:type="dxa"/>
            <w:shd w:val="clear" w:color="auto" w:fill="auto"/>
          </w:tcPr>
          <w:p w:rsidR="002E1A88" w:rsidRPr="002109CA" w:rsidRDefault="002E1A88" w:rsidP="00CF75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  <w:r w:rsidR="00CF7509">
              <w:rPr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2E1A88" w:rsidRPr="00876D80" w:rsidRDefault="002E1A88" w:rsidP="00CF7509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Главный консультант отдела по работе с персоналом</w:t>
            </w:r>
            <w:proofErr w:type="gramStart"/>
            <w:r w:rsidR="00CF750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CF75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  <w:r w:rsidR="00CF7509">
              <w:rPr>
                <w:szCs w:val="28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547ED5">
            <w:pPr>
              <w:spacing w:after="40"/>
              <w:jc w:val="both"/>
              <w:rPr>
                <w:szCs w:val="28"/>
              </w:rPr>
            </w:pPr>
            <w:r w:rsidRPr="00DB0AFC">
              <w:rPr>
                <w:szCs w:val="28"/>
              </w:rPr>
              <w:t xml:space="preserve">Начальник отдела </w:t>
            </w:r>
            <w:r>
              <w:rPr>
                <w:szCs w:val="28"/>
              </w:rPr>
              <w:t>профессионального развития и работы с резервом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Default="002E1A88" w:rsidP="00CF75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  <w:r w:rsidR="00CF7509">
              <w:rPr>
                <w:szCs w:val="28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127B57" w:rsidRDefault="002E1A88" w:rsidP="00867F17">
            <w:pPr>
              <w:spacing w:after="40"/>
              <w:jc w:val="both"/>
              <w:rPr>
                <w:szCs w:val="28"/>
              </w:rPr>
            </w:pPr>
            <w:r w:rsidRPr="00127B57">
              <w:rPr>
                <w:szCs w:val="28"/>
              </w:rPr>
              <w:t xml:space="preserve">Главный консультант отдела профессионального развития </w:t>
            </w:r>
            <w:r w:rsidRPr="00127B57">
              <w:rPr>
                <w:szCs w:val="28"/>
              </w:rPr>
              <w:br/>
              <w:t xml:space="preserve">и работы с резервом 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867F17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Управление специальной документальной связи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  <w:r w:rsidRPr="002109CA">
              <w:rPr>
                <w:szCs w:val="28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B538BB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Начальник управления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2109CA">
              <w:rPr>
                <w:szCs w:val="28"/>
              </w:rPr>
              <w:t>.2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F456B2" w:rsidRDefault="002E1A88" w:rsidP="00CF7509">
            <w:pPr>
              <w:spacing w:after="40"/>
              <w:jc w:val="both"/>
              <w:rPr>
                <w:szCs w:val="28"/>
                <w:vertAlign w:val="superscript"/>
              </w:rPr>
            </w:pPr>
            <w:r w:rsidRPr="002109CA">
              <w:rPr>
                <w:szCs w:val="28"/>
              </w:rPr>
              <w:t>Главный консультант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B538BB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Управление специальных программ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2109CA">
              <w:rPr>
                <w:szCs w:val="28"/>
              </w:rPr>
              <w:t>.1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ED45AD" w:rsidP="00ED45AD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2109CA">
              <w:rPr>
                <w:szCs w:val="28"/>
              </w:rPr>
              <w:t>руководи</w:t>
            </w:r>
            <w:r>
              <w:rPr>
                <w:szCs w:val="28"/>
              </w:rPr>
              <w:t xml:space="preserve">теля администрации Губернатора </w:t>
            </w:r>
            <w:r w:rsidRPr="002109CA">
              <w:rPr>
                <w:szCs w:val="28"/>
              </w:rPr>
              <w:t xml:space="preserve">и Правительства Кировской области </w:t>
            </w:r>
            <w:r>
              <w:rPr>
                <w:szCs w:val="28"/>
              </w:rPr>
              <w:t>– н</w:t>
            </w:r>
            <w:r w:rsidR="002E1A88" w:rsidRPr="002109CA">
              <w:rPr>
                <w:szCs w:val="28"/>
              </w:rPr>
              <w:t>ачальник управления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2109CA">
              <w:rPr>
                <w:szCs w:val="28"/>
              </w:rPr>
              <w:t>.2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042A21" w:rsidRDefault="002E1A88" w:rsidP="00042A21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2109CA">
              <w:rPr>
                <w:szCs w:val="28"/>
              </w:rPr>
              <w:t>.3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054633" w:rsidRDefault="002E1A88" w:rsidP="00042A21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мобилизационной подготовки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05463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2109CA">
              <w:rPr>
                <w:szCs w:val="28"/>
              </w:rPr>
              <w:t>.</w:t>
            </w:r>
            <w:r>
              <w:rPr>
                <w:szCs w:val="28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042A21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Главный консультант</w:t>
            </w:r>
            <w:r>
              <w:rPr>
                <w:szCs w:val="28"/>
              </w:rPr>
              <w:t xml:space="preserve"> отдела мобилизационной подготовки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Default="002E1A88" w:rsidP="0005463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042A21">
            <w:pPr>
              <w:spacing w:after="4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мобилизационной подготовки экономики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Default="002E1A88" w:rsidP="00DF2A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10.6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5821C0">
            <w:pPr>
              <w:spacing w:after="40"/>
              <w:jc w:val="both"/>
              <w:rPr>
                <w:szCs w:val="28"/>
              </w:rPr>
            </w:pPr>
            <w:r w:rsidRPr="002109CA">
              <w:rPr>
                <w:szCs w:val="28"/>
              </w:rPr>
              <w:t>Главный консультант</w:t>
            </w:r>
            <w:r>
              <w:rPr>
                <w:szCs w:val="28"/>
              </w:rPr>
              <w:t xml:space="preserve"> отдела мобилизационной подготовки экономики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2109CA" w:rsidRDefault="002E1A88" w:rsidP="0005463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10.7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2109CA" w:rsidRDefault="002E1A88" w:rsidP="00042A21">
            <w:pPr>
              <w:spacing w:after="40"/>
              <w:jc w:val="both"/>
              <w:rPr>
                <w:szCs w:val="28"/>
              </w:rPr>
            </w:pPr>
            <w:r w:rsidRPr="00F456B2">
              <w:rPr>
                <w:szCs w:val="28"/>
              </w:rPr>
              <w:t>Консультант отдела мобилизационной подготовки экономики</w:t>
            </w:r>
          </w:p>
        </w:tc>
      </w:tr>
      <w:tr w:rsidR="00A15847" w:rsidRPr="00F329D1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A15847" w:rsidRPr="00F329D1" w:rsidRDefault="00A15847" w:rsidP="00DF2A0F">
            <w:pPr>
              <w:jc w:val="center"/>
              <w:rPr>
                <w:szCs w:val="28"/>
              </w:rPr>
            </w:pPr>
            <w:r w:rsidRPr="00F329D1">
              <w:rPr>
                <w:szCs w:val="28"/>
              </w:rPr>
              <w:t>11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A15847" w:rsidRPr="00F329D1" w:rsidRDefault="00A15847" w:rsidP="00042A21">
            <w:pPr>
              <w:spacing w:after="40"/>
              <w:jc w:val="both"/>
              <w:rPr>
                <w:szCs w:val="28"/>
              </w:rPr>
            </w:pPr>
            <w:r w:rsidRPr="00F329D1">
              <w:rPr>
                <w:szCs w:val="28"/>
              </w:rPr>
              <w:t>Управление территориальной безопасности</w:t>
            </w:r>
          </w:p>
        </w:tc>
      </w:tr>
      <w:tr w:rsidR="00A15847" w:rsidRPr="00F329D1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A15847" w:rsidRPr="00F329D1" w:rsidRDefault="00A15847" w:rsidP="00DF2A0F">
            <w:pPr>
              <w:jc w:val="center"/>
              <w:rPr>
                <w:szCs w:val="28"/>
              </w:rPr>
            </w:pPr>
            <w:r w:rsidRPr="00F329D1">
              <w:rPr>
                <w:szCs w:val="28"/>
              </w:rPr>
              <w:t>11.1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A15847" w:rsidRPr="00F329D1" w:rsidRDefault="00A15847" w:rsidP="00042A21">
            <w:pPr>
              <w:spacing w:after="40"/>
              <w:jc w:val="both"/>
              <w:rPr>
                <w:szCs w:val="28"/>
              </w:rPr>
            </w:pPr>
            <w:r w:rsidRPr="00F329D1">
              <w:rPr>
                <w:szCs w:val="28"/>
              </w:rPr>
              <w:t>Начальник управления</w:t>
            </w:r>
          </w:p>
        </w:tc>
      </w:tr>
      <w:tr w:rsidR="00A15847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A15847" w:rsidRPr="00F329D1" w:rsidRDefault="00A15847" w:rsidP="00DF2A0F">
            <w:pPr>
              <w:jc w:val="center"/>
              <w:rPr>
                <w:szCs w:val="28"/>
              </w:rPr>
            </w:pPr>
            <w:r w:rsidRPr="00F329D1">
              <w:rPr>
                <w:szCs w:val="28"/>
              </w:rPr>
              <w:t>11.2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A15847" w:rsidRPr="00F329D1" w:rsidRDefault="00A15847" w:rsidP="00042A21">
            <w:pPr>
              <w:spacing w:after="40"/>
              <w:jc w:val="both"/>
              <w:rPr>
                <w:szCs w:val="28"/>
              </w:rPr>
            </w:pPr>
            <w:r w:rsidRPr="00F329D1">
              <w:rPr>
                <w:szCs w:val="28"/>
              </w:rPr>
              <w:t>Заместитель начальника управления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Отдел защиты государственной тайны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2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2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Главный консультант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2</w:t>
            </w:r>
            <w:r w:rsidRPr="00A15847">
              <w:rPr>
                <w:szCs w:val="28"/>
              </w:rPr>
              <w:t>.3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Консультант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Управление делопроизводства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3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3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3</w:t>
            </w:r>
            <w:r w:rsidRPr="00A15847">
              <w:rPr>
                <w:szCs w:val="28"/>
              </w:rPr>
              <w:t>.3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 документирования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lastRenderedPageBreak/>
              <w:t>1</w:t>
            </w:r>
            <w:r w:rsidR="00A15847" w:rsidRPr="00A15847">
              <w:rPr>
                <w:szCs w:val="28"/>
              </w:rPr>
              <w:t>3</w:t>
            </w:r>
            <w:r w:rsidRPr="00A15847">
              <w:rPr>
                <w:szCs w:val="28"/>
              </w:rPr>
              <w:t>.4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 документооборота</w:t>
            </w:r>
          </w:p>
        </w:tc>
      </w:tr>
      <w:tr w:rsidR="002E1A88" w:rsidRPr="003C0E7D" w:rsidTr="00CF1313">
        <w:trPr>
          <w:trHeight w:val="397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3</w:t>
            </w:r>
            <w:r w:rsidRPr="00A15847">
              <w:rPr>
                <w:szCs w:val="28"/>
              </w:rPr>
              <w:t>.5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 по работе с обращениями граждан и организаций</w:t>
            </w:r>
          </w:p>
        </w:tc>
      </w:tr>
      <w:tr w:rsidR="002E1A88" w:rsidRPr="003C0E7D" w:rsidTr="00CF1313"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2E1A88" w:rsidRPr="00A15847" w:rsidRDefault="002E1A88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Управление бухгалтерского учета и закупок</w:t>
            </w:r>
          </w:p>
        </w:tc>
      </w:tr>
      <w:tr w:rsidR="002E1A88" w:rsidRPr="003C0E7D" w:rsidTr="00CF1313">
        <w:trPr>
          <w:trHeight w:val="345"/>
        </w:trPr>
        <w:tc>
          <w:tcPr>
            <w:tcW w:w="993" w:type="dxa"/>
            <w:shd w:val="clear" w:color="auto" w:fill="auto"/>
          </w:tcPr>
          <w:p w:rsidR="002E1A88" w:rsidRPr="00A15847" w:rsidRDefault="002E1A88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4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2E1A88" w:rsidRPr="00A15847" w:rsidRDefault="002E1A88" w:rsidP="00042A21">
            <w:pPr>
              <w:spacing w:after="40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управления, главный бухгалтер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4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управления, заместитель главного бухгалтера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4</w:t>
            </w:r>
            <w:r w:rsidRPr="00A15847">
              <w:rPr>
                <w:szCs w:val="28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4</w:t>
            </w:r>
            <w:r w:rsidRPr="00A15847">
              <w:rPr>
                <w:szCs w:val="28"/>
              </w:rPr>
              <w:t>.4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CF7509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Главный консультант управления</w:t>
            </w:r>
            <w:r w:rsidR="00CF7509" w:rsidRPr="00A15847">
              <w:rPr>
                <w:szCs w:val="28"/>
                <w:vertAlign w:val="superscript"/>
              </w:rPr>
              <w:t>3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4</w:t>
            </w:r>
            <w:r w:rsidRPr="00A15847">
              <w:rPr>
                <w:szCs w:val="28"/>
              </w:rPr>
              <w:t>.5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pageBreakBefore/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 xml:space="preserve">Начальник отдела по </w:t>
            </w:r>
            <w:r w:rsidR="005410ED" w:rsidRPr="00A15847">
              <w:rPr>
                <w:szCs w:val="28"/>
              </w:rPr>
              <w:t xml:space="preserve">закупкам товаров, работ, услуг </w:t>
            </w:r>
            <w:r w:rsidR="005410ED" w:rsidRPr="00A15847">
              <w:rPr>
                <w:szCs w:val="28"/>
              </w:rPr>
              <w:br/>
            </w:r>
            <w:r w:rsidRPr="00A15847">
              <w:rPr>
                <w:szCs w:val="28"/>
              </w:rPr>
              <w:t>для обеспечения государственных нужд Кировской области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A15847" w:rsidP="00AC6153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14</w:t>
            </w:r>
            <w:r w:rsidR="00DF547C" w:rsidRPr="00A15847">
              <w:rPr>
                <w:szCs w:val="28"/>
              </w:rPr>
              <w:t>.6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 xml:space="preserve">Главный консультант отдела по закупкам товаров, работ, услуг </w:t>
            </w:r>
            <w:r w:rsidRPr="00A15847">
              <w:rPr>
                <w:szCs w:val="28"/>
              </w:rPr>
              <w:br/>
              <w:t>для обеспечения государственных нужд Кировской области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 xml:space="preserve">Управление по взаимодействию с правоохранительными органами </w:t>
            </w:r>
            <w:r w:rsidRPr="00A15847">
              <w:rPr>
                <w:szCs w:val="28"/>
              </w:rPr>
              <w:br/>
              <w:t>и военнослужащими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5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5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Управление защиты населения и территорий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 w:line="320" w:lineRule="exact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управления, начальник отдела мероприятий территориального планирования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CF7509">
            <w:pPr>
              <w:spacing w:after="40" w:line="320" w:lineRule="exact"/>
              <w:jc w:val="both"/>
              <w:rPr>
                <w:szCs w:val="28"/>
                <w:vertAlign w:val="superscript"/>
              </w:rPr>
            </w:pPr>
            <w:r w:rsidRPr="00A15847">
              <w:rPr>
                <w:szCs w:val="28"/>
              </w:rPr>
              <w:t>Консультант отдела мероприятий территориального планирования</w:t>
            </w:r>
            <w:proofErr w:type="gramStart"/>
            <w:r w:rsidR="00CF7509" w:rsidRPr="00A15847">
              <w:rPr>
                <w:szCs w:val="28"/>
                <w:vertAlign w:val="superscript"/>
              </w:rPr>
              <w:t>4</w:t>
            </w:r>
            <w:proofErr w:type="gramEnd"/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.4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оперативно-аналитического отдела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.5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 надзорной деятельности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.6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Главный консультант отдела надзорной деятельности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6</w:t>
            </w:r>
            <w:r w:rsidRPr="00A15847">
              <w:rPr>
                <w:szCs w:val="28"/>
              </w:rPr>
              <w:t>.7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Консультант отдела надзорной деятельности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Управление протокола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7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AC615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7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 протокола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EE5B8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Секретариат Губернатора Кировской области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8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EE5B8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Помощник Губернатора Кировской области – руководитель секретариата Губернатора Кировской области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8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EE5B83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отдела документационного обеспечения Губернатора</w:t>
            </w:r>
            <w:r w:rsidRPr="00A15847">
              <w:rPr>
                <w:szCs w:val="28"/>
              </w:rPr>
              <w:br/>
              <w:t>и Правительства Кировской области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Контрольное управление Губернатора Кировской области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9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9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 – начальник отдела проверок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9</w:t>
            </w:r>
            <w:r w:rsidRPr="00A15847">
              <w:rPr>
                <w:szCs w:val="28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Главный консультант отдела проверок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lastRenderedPageBreak/>
              <w:t>1</w:t>
            </w:r>
            <w:r w:rsidR="00A15847" w:rsidRPr="00A15847">
              <w:rPr>
                <w:szCs w:val="28"/>
              </w:rPr>
              <w:t>9</w:t>
            </w:r>
            <w:r w:rsidRPr="00A15847">
              <w:rPr>
                <w:szCs w:val="28"/>
              </w:rPr>
              <w:t>.4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контрольно-аналитического отдела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9</w:t>
            </w:r>
            <w:r w:rsidRPr="00A15847">
              <w:rPr>
                <w:szCs w:val="28"/>
              </w:rPr>
              <w:t>.5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Главный консультант контрольно-аналитического отдела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1</w:t>
            </w:r>
            <w:r w:rsidR="00A15847" w:rsidRPr="00A15847">
              <w:rPr>
                <w:szCs w:val="28"/>
              </w:rPr>
              <w:t>9</w:t>
            </w:r>
            <w:r w:rsidRPr="00A15847">
              <w:rPr>
                <w:szCs w:val="28"/>
              </w:rPr>
              <w:t>.6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Специалист-эксперт контрольно-аналитического отдела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A15847" w:rsidP="00042A21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 xml:space="preserve">Управление профилактики коррупционных и иных правонарушений 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A15847" w:rsidP="00042A21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20</w:t>
            </w:r>
            <w:r w:rsidR="00DF547C"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Начальник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A15847" w:rsidP="00042A21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20</w:t>
            </w:r>
            <w:r w:rsidR="00DF547C"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Заместитель начальника управления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A15847" w:rsidP="00042A21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20</w:t>
            </w:r>
            <w:r w:rsidR="00DF547C" w:rsidRPr="00A15847">
              <w:rPr>
                <w:szCs w:val="28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Главный консультант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A15847" w:rsidP="00042A21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20</w:t>
            </w:r>
            <w:r w:rsidR="00DF547C" w:rsidRPr="00A15847">
              <w:rPr>
                <w:szCs w:val="28"/>
              </w:rPr>
              <w:t>.4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Консультант</w:t>
            </w:r>
          </w:p>
        </w:tc>
      </w:tr>
      <w:tr w:rsidR="00DF547C" w:rsidRPr="003C0E7D" w:rsidTr="00CF1313">
        <w:tc>
          <w:tcPr>
            <w:tcW w:w="993" w:type="dxa"/>
            <w:vMerge w:val="restart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</w:t>
            </w:r>
            <w:r w:rsidR="00A15847" w:rsidRPr="00A15847">
              <w:rPr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Аппарат антинаркотической комиссии в Кировской области</w:t>
            </w:r>
          </w:p>
        </w:tc>
      </w:tr>
      <w:tr w:rsidR="00DF547C" w:rsidRPr="003C0E7D" w:rsidTr="00CF1313">
        <w:tc>
          <w:tcPr>
            <w:tcW w:w="993" w:type="dxa"/>
            <w:vMerge/>
            <w:shd w:val="clear" w:color="auto" w:fill="auto"/>
          </w:tcPr>
          <w:p w:rsidR="00DF547C" w:rsidRPr="00A15847" w:rsidRDefault="00DF547C" w:rsidP="00042A21">
            <w:pPr>
              <w:jc w:val="center"/>
              <w:rPr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Руководитель аппарата</w:t>
            </w:r>
          </w:p>
        </w:tc>
      </w:tr>
      <w:tr w:rsidR="00DF547C" w:rsidRPr="003C0E7D" w:rsidTr="00CF131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</w:t>
            </w:r>
            <w:r w:rsidR="00A15847" w:rsidRPr="00A15847">
              <w:rPr>
                <w:szCs w:val="28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 xml:space="preserve">Управление </w:t>
            </w:r>
            <w:proofErr w:type="spellStart"/>
            <w:r w:rsidRPr="00A15847">
              <w:rPr>
                <w:szCs w:val="28"/>
              </w:rPr>
              <w:t>референтуры</w:t>
            </w:r>
            <w:proofErr w:type="spellEnd"/>
            <w:r w:rsidRPr="00A15847">
              <w:rPr>
                <w:szCs w:val="28"/>
              </w:rPr>
              <w:t xml:space="preserve"> Губернатора Кировской области</w:t>
            </w:r>
          </w:p>
        </w:tc>
      </w:tr>
      <w:tr w:rsidR="00DF547C" w:rsidRPr="003C0E7D" w:rsidTr="005C2EC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</w:t>
            </w:r>
            <w:r w:rsidR="00A15847" w:rsidRPr="00A15847">
              <w:rPr>
                <w:szCs w:val="28"/>
              </w:rPr>
              <w:t>2</w:t>
            </w:r>
            <w:r w:rsidRPr="00A15847">
              <w:rPr>
                <w:szCs w:val="28"/>
              </w:rPr>
              <w:t>.1</w:t>
            </w:r>
          </w:p>
        </w:tc>
        <w:tc>
          <w:tcPr>
            <w:tcW w:w="8505" w:type="dxa"/>
            <w:shd w:val="clear" w:color="auto" w:fill="FFFFFF" w:themeFill="background1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 xml:space="preserve">Начальник управления, пресс-секретарь Губернатора Кировской области </w:t>
            </w:r>
          </w:p>
        </w:tc>
      </w:tr>
      <w:tr w:rsidR="00DF547C" w:rsidRPr="003C0E7D" w:rsidTr="005C2EC3">
        <w:tc>
          <w:tcPr>
            <w:tcW w:w="993" w:type="dxa"/>
            <w:shd w:val="clear" w:color="auto" w:fill="auto"/>
          </w:tcPr>
          <w:p w:rsidR="00DF547C" w:rsidRPr="00A15847" w:rsidRDefault="00DF547C" w:rsidP="00A15847">
            <w:pPr>
              <w:jc w:val="center"/>
              <w:rPr>
                <w:szCs w:val="28"/>
              </w:rPr>
            </w:pPr>
            <w:r w:rsidRPr="00A15847">
              <w:rPr>
                <w:szCs w:val="28"/>
              </w:rPr>
              <w:t>2</w:t>
            </w:r>
            <w:r w:rsidR="00A15847" w:rsidRPr="00A15847">
              <w:rPr>
                <w:szCs w:val="28"/>
              </w:rPr>
              <w:t>2</w:t>
            </w:r>
            <w:r w:rsidRPr="00A15847">
              <w:rPr>
                <w:szCs w:val="28"/>
              </w:rPr>
              <w:t>.2</w:t>
            </w:r>
          </w:p>
        </w:tc>
        <w:tc>
          <w:tcPr>
            <w:tcW w:w="8505" w:type="dxa"/>
            <w:shd w:val="clear" w:color="auto" w:fill="FFFFFF" w:themeFill="background1"/>
          </w:tcPr>
          <w:p w:rsidR="00DF547C" w:rsidRPr="00A15847" w:rsidRDefault="00DF547C" w:rsidP="00042A21">
            <w:pPr>
              <w:spacing w:after="40"/>
              <w:jc w:val="both"/>
              <w:rPr>
                <w:szCs w:val="28"/>
              </w:rPr>
            </w:pPr>
            <w:r w:rsidRPr="00A15847">
              <w:rPr>
                <w:szCs w:val="28"/>
              </w:rPr>
              <w:t>Референт</w:t>
            </w:r>
            <w:r w:rsidR="008A602C" w:rsidRPr="00A15847">
              <w:rPr>
                <w:szCs w:val="28"/>
              </w:rPr>
              <w:t xml:space="preserve"> Губернатора Кировской области</w:t>
            </w:r>
          </w:p>
        </w:tc>
      </w:tr>
    </w:tbl>
    <w:p w:rsidR="00DF547C" w:rsidRDefault="00DF547C" w:rsidP="00F977B8">
      <w:pPr>
        <w:pStyle w:val="aa"/>
        <w:tabs>
          <w:tab w:val="left" w:pos="0"/>
        </w:tabs>
        <w:spacing w:before="60"/>
        <w:ind w:left="-284"/>
        <w:jc w:val="both"/>
        <w:rPr>
          <w:sz w:val="24"/>
          <w:szCs w:val="24"/>
        </w:rPr>
      </w:pPr>
    </w:p>
    <w:p w:rsidR="00DB7EBB" w:rsidRDefault="00DB7EBB" w:rsidP="00F977B8">
      <w:pPr>
        <w:pStyle w:val="aa"/>
        <w:tabs>
          <w:tab w:val="left" w:pos="0"/>
        </w:tabs>
        <w:spacing w:before="60"/>
        <w:ind w:left="-284"/>
        <w:jc w:val="both"/>
        <w:rPr>
          <w:sz w:val="24"/>
          <w:szCs w:val="24"/>
        </w:rPr>
      </w:pPr>
      <w:r>
        <w:rPr>
          <w:rStyle w:val="ac"/>
          <w:sz w:val="24"/>
          <w:szCs w:val="24"/>
        </w:rPr>
        <w:t>1</w:t>
      </w:r>
      <w:r w:rsidR="00F977B8">
        <w:rPr>
          <w:sz w:val="24"/>
          <w:szCs w:val="24"/>
        </w:rPr>
        <w:t> </w:t>
      </w:r>
      <w:r w:rsidR="00F977B8">
        <w:rPr>
          <w:sz w:val="24"/>
          <w:szCs w:val="24"/>
        </w:rPr>
        <w:tab/>
      </w:r>
      <w:r w:rsidRPr="007B6331">
        <w:rPr>
          <w:sz w:val="24"/>
          <w:szCs w:val="24"/>
        </w:rPr>
        <w:t xml:space="preserve">Специалист, в должностные обязанности которого входит </w:t>
      </w:r>
      <w:r w:rsidRPr="00213FF8">
        <w:rPr>
          <w:sz w:val="24"/>
          <w:szCs w:val="24"/>
        </w:rPr>
        <w:t>осуществление</w:t>
      </w:r>
      <w:r>
        <w:rPr>
          <w:sz w:val="24"/>
          <w:szCs w:val="24"/>
        </w:rPr>
        <w:t xml:space="preserve"> внутреннего финансового аудита</w:t>
      </w:r>
      <w:r w:rsidRPr="007B6331">
        <w:rPr>
          <w:sz w:val="24"/>
          <w:szCs w:val="24"/>
        </w:rPr>
        <w:t>.</w:t>
      </w:r>
    </w:p>
    <w:p w:rsidR="003D5C88" w:rsidRPr="007B6331" w:rsidRDefault="00CF7509" w:rsidP="00F977B8">
      <w:pPr>
        <w:pStyle w:val="aa"/>
        <w:tabs>
          <w:tab w:val="left" w:pos="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F977B8">
        <w:rPr>
          <w:sz w:val="24"/>
          <w:szCs w:val="24"/>
          <w:vertAlign w:val="superscript"/>
        </w:rPr>
        <w:tab/>
      </w:r>
      <w:r w:rsidR="003D5C88" w:rsidRPr="007B6331">
        <w:rPr>
          <w:sz w:val="24"/>
          <w:szCs w:val="24"/>
        </w:rPr>
        <w:t>Специалист, в должностные обязанности которого входит проведение экспертизы документов, представляемых для награждения государственными наградами Российской Федерации, Преми</w:t>
      </w:r>
      <w:r w:rsidR="000010C0">
        <w:rPr>
          <w:sz w:val="24"/>
          <w:szCs w:val="24"/>
        </w:rPr>
        <w:t>е</w:t>
      </w:r>
      <w:r w:rsidR="001B208F">
        <w:rPr>
          <w:sz w:val="24"/>
          <w:szCs w:val="24"/>
        </w:rPr>
        <w:t>й</w:t>
      </w:r>
      <w:r w:rsidR="003D5C88" w:rsidRPr="007B6331">
        <w:rPr>
          <w:sz w:val="24"/>
          <w:szCs w:val="24"/>
        </w:rPr>
        <w:t xml:space="preserve"> Кировской области и присвоени</w:t>
      </w:r>
      <w:r w:rsidR="001B208F">
        <w:rPr>
          <w:sz w:val="24"/>
          <w:szCs w:val="24"/>
        </w:rPr>
        <w:t>я</w:t>
      </w:r>
      <w:r w:rsidR="003D5C88" w:rsidRPr="007B6331">
        <w:rPr>
          <w:sz w:val="24"/>
          <w:szCs w:val="24"/>
        </w:rPr>
        <w:t xml:space="preserve"> звания «Почетный гражданин Кировской области»</w:t>
      </w:r>
      <w:r w:rsidR="00780415">
        <w:rPr>
          <w:sz w:val="24"/>
          <w:szCs w:val="24"/>
        </w:rPr>
        <w:t>,</w:t>
      </w:r>
      <w:r w:rsidR="00780415" w:rsidRPr="00780415">
        <w:rPr>
          <w:sz w:val="24"/>
          <w:szCs w:val="24"/>
        </w:rPr>
        <w:t xml:space="preserve"> </w:t>
      </w:r>
      <w:r w:rsidR="00CD1558">
        <w:rPr>
          <w:sz w:val="24"/>
          <w:szCs w:val="24"/>
        </w:rPr>
        <w:t xml:space="preserve">награждения </w:t>
      </w:r>
      <w:r w:rsidR="00780415" w:rsidRPr="007B6331">
        <w:rPr>
          <w:sz w:val="24"/>
          <w:szCs w:val="24"/>
        </w:rPr>
        <w:t>почетными знаками Кировс</w:t>
      </w:r>
      <w:r w:rsidR="00780415">
        <w:rPr>
          <w:sz w:val="24"/>
          <w:szCs w:val="24"/>
        </w:rPr>
        <w:t xml:space="preserve">кой области, Почетной грамотой </w:t>
      </w:r>
      <w:r w:rsidR="00780415" w:rsidRPr="007B6331">
        <w:rPr>
          <w:sz w:val="24"/>
          <w:szCs w:val="24"/>
        </w:rPr>
        <w:t>и Благодарственным письмом Правительства Кировской области</w:t>
      </w:r>
      <w:r w:rsidR="00780415">
        <w:rPr>
          <w:sz w:val="24"/>
          <w:szCs w:val="24"/>
        </w:rPr>
        <w:t xml:space="preserve">, Почетной грамотой </w:t>
      </w:r>
      <w:r w:rsidR="00780415" w:rsidRPr="007B6331">
        <w:rPr>
          <w:sz w:val="24"/>
          <w:szCs w:val="24"/>
        </w:rPr>
        <w:t xml:space="preserve">и Благодарственным письмом </w:t>
      </w:r>
      <w:r w:rsidR="00780415">
        <w:rPr>
          <w:sz w:val="24"/>
          <w:szCs w:val="24"/>
        </w:rPr>
        <w:t>Губернатора</w:t>
      </w:r>
      <w:r w:rsidR="00780415" w:rsidRPr="007B6331">
        <w:rPr>
          <w:sz w:val="24"/>
          <w:szCs w:val="24"/>
        </w:rPr>
        <w:t xml:space="preserve"> Кировской области</w:t>
      </w:r>
      <w:r w:rsidR="003D5C88" w:rsidRPr="007B6331">
        <w:rPr>
          <w:sz w:val="24"/>
          <w:szCs w:val="24"/>
        </w:rPr>
        <w:t>.</w:t>
      </w:r>
    </w:p>
    <w:p w:rsidR="003D5C88" w:rsidRDefault="00CF7509" w:rsidP="00F977B8">
      <w:pPr>
        <w:pStyle w:val="aa"/>
        <w:tabs>
          <w:tab w:val="left" w:pos="0"/>
        </w:tabs>
        <w:ind w:left="-284"/>
        <w:jc w:val="both"/>
        <w:rPr>
          <w:sz w:val="24"/>
          <w:szCs w:val="24"/>
        </w:rPr>
      </w:pPr>
      <w:r>
        <w:rPr>
          <w:rStyle w:val="ac"/>
          <w:sz w:val="24"/>
          <w:szCs w:val="24"/>
        </w:rPr>
        <w:t>3</w:t>
      </w:r>
      <w:r w:rsidR="00F977B8">
        <w:rPr>
          <w:sz w:val="24"/>
          <w:szCs w:val="24"/>
        </w:rPr>
        <w:tab/>
      </w:r>
      <w:r w:rsidR="003D5C88" w:rsidRPr="007B6331">
        <w:rPr>
          <w:sz w:val="24"/>
          <w:szCs w:val="24"/>
        </w:rPr>
        <w:t xml:space="preserve">Специалист, </w:t>
      </w:r>
      <w:r w:rsidR="00780415">
        <w:rPr>
          <w:sz w:val="24"/>
          <w:szCs w:val="24"/>
        </w:rPr>
        <w:t>являющийся членом постоянно действующей комисс</w:t>
      </w:r>
      <w:r w:rsidR="00443C0D">
        <w:rPr>
          <w:sz w:val="24"/>
          <w:szCs w:val="24"/>
        </w:rPr>
        <w:t>и</w:t>
      </w:r>
      <w:r w:rsidR="00780415">
        <w:rPr>
          <w:sz w:val="24"/>
          <w:szCs w:val="24"/>
        </w:rPr>
        <w:t>и по поступл</w:t>
      </w:r>
      <w:r w:rsidR="00846F7C">
        <w:rPr>
          <w:sz w:val="24"/>
          <w:szCs w:val="24"/>
        </w:rPr>
        <w:t>ению</w:t>
      </w:r>
      <w:r w:rsidR="00846F7C">
        <w:rPr>
          <w:sz w:val="24"/>
          <w:szCs w:val="24"/>
        </w:rPr>
        <w:br/>
      </w:r>
      <w:r w:rsidR="00780415">
        <w:rPr>
          <w:sz w:val="24"/>
          <w:szCs w:val="24"/>
        </w:rPr>
        <w:t>и выбытию активов</w:t>
      </w:r>
      <w:r w:rsidR="003D5C88" w:rsidRPr="007B6331">
        <w:rPr>
          <w:sz w:val="24"/>
          <w:szCs w:val="24"/>
        </w:rPr>
        <w:t>.</w:t>
      </w:r>
    </w:p>
    <w:p w:rsidR="00F977B8" w:rsidRPr="00F977B8" w:rsidRDefault="00CF7509" w:rsidP="00F977B8">
      <w:pPr>
        <w:pStyle w:val="aa"/>
        <w:tabs>
          <w:tab w:val="left" w:pos="0"/>
        </w:tabs>
        <w:ind w:left="-284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4</w:t>
      </w:r>
      <w:r w:rsidR="00F977B8">
        <w:rPr>
          <w:sz w:val="24"/>
          <w:szCs w:val="24"/>
          <w:vertAlign w:val="superscript"/>
        </w:rPr>
        <w:tab/>
      </w:r>
      <w:r w:rsidR="00780415" w:rsidRPr="007B6331">
        <w:rPr>
          <w:sz w:val="24"/>
          <w:szCs w:val="24"/>
        </w:rPr>
        <w:t>Специалист, в должностные обязанности которого входит</w:t>
      </w:r>
      <w:r w:rsidR="00443C0D">
        <w:rPr>
          <w:sz w:val="24"/>
          <w:szCs w:val="24"/>
        </w:rPr>
        <w:t xml:space="preserve"> </w:t>
      </w:r>
      <w:proofErr w:type="gramStart"/>
      <w:r w:rsidR="00443C0D">
        <w:rPr>
          <w:sz w:val="24"/>
          <w:szCs w:val="24"/>
        </w:rPr>
        <w:t>контроль за</w:t>
      </w:r>
      <w:proofErr w:type="gramEnd"/>
      <w:r w:rsidR="00443C0D">
        <w:rPr>
          <w:sz w:val="24"/>
          <w:szCs w:val="24"/>
        </w:rPr>
        <w:t xml:space="preserve"> проведением учений и тренировок с органами местного самоуправления муниципальных образований Кировской области, предприятиями и у</w:t>
      </w:r>
      <w:r w:rsidR="00AA03D8">
        <w:rPr>
          <w:sz w:val="24"/>
          <w:szCs w:val="24"/>
        </w:rPr>
        <w:t>ч</w:t>
      </w:r>
      <w:r w:rsidR="00443C0D">
        <w:rPr>
          <w:sz w:val="24"/>
          <w:szCs w:val="24"/>
        </w:rPr>
        <w:t>реждениями Кировской области.</w:t>
      </w:r>
    </w:p>
    <w:p w:rsidR="00DB7EBB" w:rsidRDefault="00DB7EBB" w:rsidP="00DB7EBB">
      <w:pPr>
        <w:spacing w:before="720"/>
        <w:jc w:val="center"/>
        <w:rPr>
          <w:sz w:val="24"/>
          <w:szCs w:val="24"/>
        </w:rPr>
      </w:pPr>
      <w:r w:rsidRPr="003D4611">
        <w:rPr>
          <w:sz w:val="24"/>
          <w:szCs w:val="24"/>
        </w:rPr>
        <w:t>_______________</w:t>
      </w:r>
    </w:p>
    <w:p w:rsidR="00F41279" w:rsidRPr="0056218E" w:rsidRDefault="00F41279" w:rsidP="006C26A8">
      <w:pPr>
        <w:jc w:val="both"/>
      </w:pPr>
    </w:p>
    <w:sectPr w:rsidR="00F41279" w:rsidRPr="0056218E" w:rsidSect="00DF547C">
      <w:headerReference w:type="default" r:id="rId9"/>
      <w:pgSz w:w="11907" w:h="16840"/>
      <w:pgMar w:top="1418" w:right="709" w:bottom="1247" w:left="1985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A2" w:rsidRDefault="000F1BA2">
      <w:r>
        <w:separator/>
      </w:r>
    </w:p>
  </w:endnote>
  <w:endnote w:type="continuationSeparator" w:id="0">
    <w:p w:rsidR="000F1BA2" w:rsidRDefault="000F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A2" w:rsidRDefault="000F1BA2">
      <w:r>
        <w:separator/>
      </w:r>
    </w:p>
  </w:footnote>
  <w:footnote w:type="continuationSeparator" w:id="0">
    <w:p w:rsidR="000F1BA2" w:rsidRDefault="000F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FD" w:rsidRDefault="00195BE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03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6DB0">
      <w:rPr>
        <w:rStyle w:val="a5"/>
        <w:noProof/>
      </w:rPr>
      <w:t>4</w:t>
    </w:r>
    <w:r>
      <w:rPr>
        <w:rStyle w:val="a5"/>
      </w:rPr>
      <w:fldChar w:fldCharType="end"/>
    </w:r>
  </w:p>
  <w:p w:rsidR="003603FD" w:rsidRDefault="003603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3BEA"/>
    <w:multiLevelType w:val="hybridMultilevel"/>
    <w:tmpl w:val="684C8A2A"/>
    <w:lvl w:ilvl="0" w:tplc="2258101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65C86"/>
    <w:multiLevelType w:val="hybridMultilevel"/>
    <w:tmpl w:val="6DB07D5A"/>
    <w:lvl w:ilvl="0" w:tplc="3A94926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63310EF5"/>
    <w:multiLevelType w:val="hybridMultilevel"/>
    <w:tmpl w:val="DABABC3C"/>
    <w:lvl w:ilvl="0" w:tplc="562E8B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8B1"/>
    <w:rsid w:val="000010C0"/>
    <w:rsid w:val="000156A0"/>
    <w:rsid w:val="00017F83"/>
    <w:rsid w:val="00036F55"/>
    <w:rsid w:val="00042A21"/>
    <w:rsid w:val="00044747"/>
    <w:rsid w:val="00054633"/>
    <w:rsid w:val="00055EEE"/>
    <w:rsid w:val="000604A9"/>
    <w:rsid w:val="000666DF"/>
    <w:rsid w:val="00067C52"/>
    <w:rsid w:val="000749C7"/>
    <w:rsid w:val="0009245E"/>
    <w:rsid w:val="000A017C"/>
    <w:rsid w:val="000A1CF9"/>
    <w:rsid w:val="000B7DDB"/>
    <w:rsid w:val="000E767E"/>
    <w:rsid w:val="000F1BA2"/>
    <w:rsid w:val="000F2785"/>
    <w:rsid w:val="001078B1"/>
    <w:rsid w:val="00115F69"/>
    <w:rsid w:val="0012176E"/>
    <w:rsid w:val="00123C10"/>
    <w:rsid w:val="00135D1D"/>
    <w:rsid w:val="00142F43"/>
    <w:rsid w:val="001443AC"/>
    <w:rsid w:val="00144C05"/>
    <w:rsid w:val="00145695"/>
    <w:rsid w:val="001479AD"/>
    <w:rsid w:val="00151E3A"/>
    <w:rsid w:val="00177A09"/>
    <w:rsid w:val="00185BC0"/>
    <w:rsid w:val="001945AF"/>
    <w:rsid w:val="00195213"/>
    <w:rsid w:val="00195BE7"/>
    <w:rsid w:val="00197C89"/>
    <w:rsid w:val="001A2364"/>
    <w:rsid w:val="001B07C8"/>
    <w:rsid w:val="001B1162"/>
    <w:rsid w:val="001B208F"/>
    <w:rsid w:val="001B45A7"/>
    <w:rsid w:val="001C1CFD"/>
    <w:rsid w:val="001D1B2D"/>
    <w:rsid w:val="001D662C"/>
    <w:rsid w:val="001E3753"/>
    <w:rsid w:val="001E3C92"/>
    <w:rsid w:val="001F1D8F"/>
    <w:rsid w:val="001F39F3"/>
    <w:rsid w:val="00217908"/>
    <w:rsid w:val="002208EC"/>
    <w:rsid w:val="00222E11"/>
    <w:rsid w:val="00224B28"/>
    <w:rsid w:val="00232D78"/>
    <w:rsid w:val="002365C4"/>
    <w:rsid w:val="00236866"/>
    <w:rsid w:val="00237A40"/>
    <w:rsid w:val="0026165F"/>
    <w:rsid w:val="0028016E"/>
    <w:rsid w:val="00281D76"/>
    <w:rsid w:val="00282608"/>
    <w:rsid w:val="00285BC5"/>
    <w:rsid w:val="002A064D"/>
    <w:rsid w:val="002A289E"/>
    <w:rsid w:val="002A599E"/>
    <w:rsid w:val="002B191D"/>
    <w:rsid w:val="002C54E5"/>
    <w:rsid w:val="002E1A88"/>
    <w:rsid w:val="002E3C01"/>
    <w:rsid w:val="002E46EE"/>
    <w:rsid w:val="002E5DB8"/>
    <w:rsid w:val="002F756A"/>
    <w:rsid w:val="00312D92"/>
    <w:rsid w:val="00322119"/>
    <w:rsid w:val="00327B8B"/>
    <w:rsid w:val="00330FE5"/>
    <w:rsid w:val="00335A3A"/>
    <w:rsid w:val="0035336A"/>
    <w:rsid w:val="003603FD"/>
    <w:rsid w:val="00367630"/>
    <w:rsid w:val="00371102"/>
    <w:rsid w:val="00391096"/>
    <w:rsid w:val="003A44ED"/>
    <w:rsid w:val="003C2668"/>
    <w:rsid w:val="003D4611"/>
    <w:rsid w:val="003D5C88"/>
    <w:rsid w:val="003D5F0F"/>
    <w:rsid w:val="003E5B73"/>
    <w:rsid w:val="003E68A4"/>
    <w:rsid w:val="003F4A9C"/>
    <w:rsid w:val="003F7E5F"/>
    <w:rsid w:val="00400217"/>
    <w:rsid w:val="00410D86"/>
    <w:rsid w:val="00416D46"/>
    <w:rsid w:val="00421247"/>
    <w:rsid w:val="00443C0D"/>
    <w:rsid w:val="00445B0D"/>
    <w:rsid w:val="004520FC"/>
    <w:rsid w:val="0048016D"/>
    <w:rsid w:val="00486491"/>
    <w:rsid w:val="00493176"/>
    <w:rsid w:val="004A0578"/>
    <w:rsid w:val="004A7FD6"/>
    <w:rsid w:val="004B2465"/>
    <w:rsid w:val="004B31CD"/>
    <w:rsid w:val="004C6B53"/>
    <w:rsid w:val="004D4793"/>
    <w:rsid w:val="004D4E5A"/>
    <w:rsid w:val="004E0978"/>
    <w:rsid w:val="004F1F4E"/>
    <w:rsid w:val="0051253A"/>
    <w:rsid w:val="00530B00"/>
    <w:rsid w:val="00531894"/>
    <w:rsid w:val="005325E3"/>
    <w:rsid w:val="005353A7"/>
    <w:rsid w:val="005410ED"/>
    <w:rsid w:val="00547888"/>
    <w:rsid w:val="00547ED5"/>
    <w:rsid w:val="005519F0"/>
    <w:rsid w:val="00555020"/>
    <w:rsid w:val="0056218E"/>
    <w:rsid w:val="005709F8"/>
    <w:rsid w:val="00571D46"/>
    <w:rsid w:val="0057674D"/>
    <w:rsid w:val="00584EC3"/>
    <w:rsid w:val="00593617"/>
    <w:rsid w:val="005A0DBD"/>
    <w:rsid w:val="005A0F64"/>
    <w:rsid w:val="005A6B75"/>
    <w:rsid w:val="005B1A38"/>
    <w:rsid w:val="005C2EC3"/>
    <w:rsid w:val="005C7148"/>
    <w:rsid w:val="005C7D8E"/>
    <w:rsid w:val="005D1B7D"/>
    <w:rsid w:val="005D5AAF"/>
    <w:rsid w:val="005E004C"/>
    <w:rsid w:val="006110B5"/>
    <w:rsid w:val="006112F8"/>
    <w:rsid w:val="00620FC0"/>
    <w:rsid w:val="00623B9C"/>
    <w:rsid w:val="00625E49"/>
    <w:rsid w:val="00627675"/>
    <w:rsid w:val="0063337E"/>
    <w:rsid w:val="00633E87"/>
    <w:rsid w:val="00647B27"/>
    <w:rsid w:val="006604CE"/>
    <w:rsid w:val="00671502"/>
    <w:rsid w:val="00672596"/>
    <w:rsid w:val="006848C2"/>
    <w:rsid w:val="006B3783"/>
    <w:rsid w:val="006C209D"/>
    <w:rsid w:val="006C26A8"/>
    <w:rsid w:val="006D1F12"/>
    <w:rsid w:val="006E61CF"/>
    <w:rsid w:val="006E71AD"/>
    <w:rsid w:val="006F0F8F"/>
    <w:rsid w:val="00702647"/>
    <w:rsid w:val="007059CC"/>
    <w:rsid w:val="007122B1"/>
    <w:rsid w:val="007226B9"/>
    <w:rsid w:val="007252AA"/>
    <w:rsid w:val="00746BA2"/>
    <w:rsid w:val="007514B4"/>
    <w:rsid w:val="007633B1"/>
    <w:rsid w:val="00766FA4"/>
    <w:rsid w:val="00780415"/>
    <w:rsid w:val="0078135A"/>
    <w:rsid w:val="00782350"/>
    <w:rsid w:val="0078675F"/>
    <w:rsid w:val="007A194D"/>
    <w:rsid w:val="007A6F14"/>
    <w:rsid w:val="007B1C00"/>
    <w:rsid w:val="007D56B3"/>
    <w:rsid w:val="007E0E25"/>
    <w:rsid w:val="007E1A36"/>
    <w:rsid w:val="007E7B6C"/>
    <w:rsid w:val="007F0E2B"/>
    <w:rsid w:val="007F3C7A"/>
    <w:rsid w:val="007F5038"/>
    <w:rsid w:val="008023D1"/>
    <w:rsid w:val="0080477F"/>
    <w:rsid w:val="008344BD"/>
    <w:rsid w:val="00842CBB"/>
    <w:rsid w:val="00846F7C"/>
    <w:rsid w:val="008478B2"/>
    <w:rsid w:val="008502ED"/>
    <w:rsid w:val="0085174A"/>
    <w:rsid w:val="00866490"/>
    <w:rsid w:val="00867F17"/>
    <w:rsid w:val="00870F6C"/>
    <w:rsid w:val="00871B2A"/>
    <w:rsid w:val="00876ADC"/>
    <w:rsid w:val="00876D80"/>
    <w:rsid w:val="00895EB7"/>
    <w:rsid w:val="008A2223"/>
    <w:rsid w:val="008A602C"/>
    <w:rsid w:val="008C2554"/>
    <w:rsid w:val="008D6DB0"/>
    <w:rsid w:val="008F2008"/>
    <w:rsid w:val="009077BF"/>
    <w:rsid w:val="00932323"/>
    <w:rsid w:val="00952D27"/>
    <w:rsid w:val="0096373F"/>
    <w:rsid w:val="00985964"/>
    <w:rsid w:val="009968D0"/>
    <w:rsid w:val="009A5555"/>
    <w:rsid w:val="009B0178"/>
    <w:rsid w:val="009C2A16"/>
    <w:rsid w:val="009C778D"/>
    <w:rsid w:val="009D0C04"/>
    <w:rsid w:val="009E3CFE"/>
    <w:rsid w:val="009F62DA"/>
    <w:rsid w:val="00A1230C"/>
    <w:rsid w:val="00A15847"/>
    <w:rsid w:val="00A171EC"/>
    <w:rsid w:val="00A336FF"/>
    <w:rsid w:val="00A52F87"/>
    <w:rsid w:val="00A561CF"/>
    <w:rsid w:val="00A56CF4"/>
    <w:rsid w:val="00A57DAB"/>
    <w:rsid w:val="00A618D7"/>
    <w:rsid w:val="00A64B87"/>
    <w:rsid w:val="00A81365"/>
    <w:rsid w:val="00A85B9F"/>
    <w:rsid w:val="00A92FA4"/>
    <w:rsid w:val="00A95E6F"/>
    <w:rsid w:val="00AA03D8"/>
    <w:rsid w:val="00AA4C0A"/>
    <w:rsid w:val="00AA504B"/>
    <w:rsid w:val="00AB01A2"/>
    <w:rsid w:val="00AB106D"/>
    <w:rsid w:val="00AB16E1"/>
    <w:rsid w:val="00AD543E"/>
    <w:rsid w:val="00AD63B9"/>
    <w:rsid w:val="00AE15D8"/>
    <w:rsid w:val="00AF3131"/>
    <w:rsid w:val="00AF3B17"/>
    <w:rsid w:val="00AF507A"/>
    <w:rsid w:val="00B02735"/>
    <w:rsid w:val="00B05C9A"/>
    <w:rsid w:val="00B40AD0"/>
    <w:rsid w:val="00B42EED"/>
    <w:rsid w:val="00B51E47"/>
    <w:rsid w:val="00B538BB"/>
    <w:rsid w:val="00B915BB"/>
    <w:rsid w:val="00B92095"/>
    <w:rsid w:val="00BA3BAA"/>
    <w:rsid w:val="00BA7B10"/>
    <w:rsid w:val="00BB389A"/>
    <w:rsid w:val="00BC5AEC"/>
    <w:rsid w:val="00BD2860"/>
    <w:rsid w:val="00BD780D"/>
    <w:rsid w:val="00BE017B"/>
    <w:rsid w:val="00BF075D"/>
    <w:rsid w:val="00BF4FA0"/>
    <w:rsid w:val="00C225C8"/>
    <w:rsid w:val="00C3268D"/>
    <w:rsid w:val="00C40A75"/>
    <w:rsid w:val="00C51EA8"/>
    <w:rsid w:val="00C53858"/>
    <w:rsid w:val="00C76ADE"/>
    <w:rsid w:val="00C82207"/>
    <w:rsid w:val="00C84163"/>
    <w:rsid w:val="00C95EFB"/>
    <w:rsid w:val="00CA1999"/>
    <w:rsid w:val="00CA609E"/>
    <w:rsid w:val="00CA7A35"/>
    <w:rsid w:val="00CB6900"/>
    <w:rsid w:val="00CB7556"/>
    <w:rsid w:val="00CC18FD"/>
    <w:rsid w:val="00CD1558"/>
    <w:rsid w:val="00CD4DEF"/>
    <w:rsid w:val="00CF0649"/>
    <w:rsid w:val="00CF523D"/>
    <w:rsid w:val="00CF58B2"/>
    <w:rsid w:val="00CF7509"/>
    <w:rsid w:val="00D238C2"/>
    <w:rsid w:val="00D3549B"/>
    <w:rsid w:val="00D37B91"/>
    <w:rsid w:val="00D63843"/>
    <w:rsid w:val="00D73A19"/>
    <w:rsid w:val="00D77367"/>
    <w:rsid w:val="00DA51FB"/>
    <w:rsid w:val="00DB0AFC"/>
    <w:rsid w:val="00DB7EBB"/>
    <w:rsid w:val="00DB7FB0"/>
    <w:rsid w:val="00DD4A2A"/>
    <w:rsid w:val="00DE029B"/>
    <w:rsid w:val="00DF17EF"/>
    <w:rsid w:val="00DF1BC3"/>
    <w:rsid w:val="00DF2A0F"/>
    <w:rsid w:val="00DF547C"/>
    <w:rsid w:val="00E06684"/>
    <w:rsid w:val="00E34DB2"/>
    <w:rsid w:val="00E50EA6"/>
    <w:rsid w:val="00E512AC"/>
    <w:rsid w:val="00E82795"/>
    <w:rsid w:val="00E82D45"/>
    <w:rsid w:val="00E84E13"/>
    <w:rsid w:val="00E95BD3"/>
    <w:rsid w:val="00EA4C3D"/>
    <w:rsid w:val="00EA784D"/>
    <w:rsid w:val="00EB2F79"/>
    <w:rsid w:val="00EC09E2"/>
    <w:rsid w:val="00EC6E22"/>
    <w:rsid w:val="00ED2642"/>
    <w:rsid w:val="00ED45AD"/>
    <w:rsid w:val="00EE0152"/>
    <w:rsid w:val="00EE5B83"/>
    <w:rsid w:val="00F02CAD"/>
    <w:rsid w:val="00F0432B"/>
    <w:rsid w:val="00F044EE"/>
    <w:rsid w:val="00F14612"/>
    <w:rsid w:val="00F2177D"/>
    <w:rsid w:val="00F329D1"/>
    <w:rsid w:val="00F4050F"/>
    <w:rsid w:val="00F41279"/>
    <w:rsid w:val="00F456B2"/>
    <w:rsid w:val="00F504FF"/>
    <w:rsid w:val="00F53BCE"/>
    <w:rsid w:val="00F84435"/>
    <w:rsid w:val="00F977B8"/>
    <w:rsid w:val="00FA4390"/>
    <w:rsid w:val="00FA6647"/>
    <w:rsid w:val="00FB179B"/>
    <w:rsid w:val="00FB73F8"/>
    <w:rsid w:val="00FD12F5"/>
    <w:rsid w:val="00FE726C"/>
    <w:rsid w:val="00FF3A8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17"/>
    <w:rPr>
      <w:sz w:val="28"/>
    </w:rPr>
  </w:style>
  <w:style w:type="paragraph" w:styleId="1">
    <w:name w:val="heading 1"/>
    <w:basedOn w:val="a"/>
    <w:next w:val="a"/>
    <w:qFormat/>
    <w:rsid w:val="00593617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593617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59361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93617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361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936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93617"/>
  </w:style>
  <w:style w:type="paragraph" w:customStyle="1" w:styleId="10">
    <w:name w:val="Ñòèëü1"/>
    <w:basedOn w:val="a"/>
    <w:rsid w:val="00593617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6">
    <w:name w:val="Àáçàö ñ îòñòóï"/>
    <w:next w:val="a"/>
    <w:rsid w:val="00593617"/>
    <w:pPr>
      <w:spacing w:before="120"/>
      <w:ind w:firstLine="720"/>
      <w:jc w:val="both"/>
    </w:pPr>
    <w:rPr>
      <w:noProof/>
      <w:sz w:val="28"/>
    </w:rPr>
  </w:style>
  <w:style w:type="paragraph" w:styleId="a7">
    <w:name w:val="Body Text"/>
    <w:basedOn w:val="a"/>
    <w:rsid w:val="00593617"/>
    <w:pPr>
      <w:jc w:val="both"/>
    </w:pPr>
  </w:style>
  <w:style w:type="paragraph" w:styleId="a8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customStyle="1" w:styleId="11">
    <w:name w:val="Абзац1 без отступа"/>
    <w:basedOn w:val="a"/>
    <w:rsid w:val="00A85B9F"/>
    <w:pPr>
      <w:spacing w:after="60" w:line="360" w:lineRule="exact"/>
      <w:jc w:val="both"/>
    </w:pPr>
  </w:style>
  <w:style w:type="paragraph" w:styleId="a9">
    <w:name w:val="No Spacing"/>
    <w:qFormat/>
    <w:rsid w:val="00A85B9F"/>
  </w:style>
  <w:style w:type="paragraph" w:styleId="aa">
    <w:name w:val="footnote text"/>
    <w:basedOn w:val="a"/>
    <w:link w:val="ab"/>
    <w:rsid w:val="00F41279"/>
    <w:rPr>
      <w:sz w:val="20"/>
    </w:rPr>
  </w:style>
  <w:style w:type="character" w:customStyle="1" w:styleId="ab">
    <w:name w:val="Текст сноски Знак"/>
    <w:basedOn w:val="a0"/>
    <w:link w:val="aa"/>
    <w:rsid w:val="00F41279"/>
  </w:style>
  <w:style w:type="character" w:styleId="ac">
    <w:name w:val="footnote reference"/>
    <w:rsid w:val="00F41279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3D5C88"/>
    <w:rPr>
      <w:sz w:val="20"/>
    </w:rPr>
  </w:style>
  <w:style w:type="character" w:customStyle="1" w:styleId="ae">
    <w:name w:val="Текст концевой сноски Знак"/>
    <w:basedOn w:val="a0"/>
    <w:link w:val="ad"/>
    <w:semiHidden/>
    <w:rsid w:val="003D5C88"/>
  </w:style>
  <w:style w:type="character" w:styleId="af">
    <w:name w:val="endnote reference"/>
    <w:basedOn w:val="a0"/>
    <w:semiHidden/>
    <w:unhideWhenUsed/>
    <w:rsid w:val="003D5C88"/>
    <w:rPr>
      <w:vertAlign w:val="superscript"/>
    </w:rPr>
  </w:style>
  <w:style w:type="character" w:styleId="af0">
    <w:name w:val="line number"/>
    <w:basedOn w:val="a0"/>
    <w:semiHidden/>
    <w:unhideWhenUsed/>
    <w:rsid w:val="00DF5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FB7F-5343-440D-979E-AC7C17A8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4</Pages>
  <Words>897</Words>
  <Characters>5114</Characters>
  <Application>Microsoft Office Word</Application>
  <DocSecurity>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149</cp:revision>
  <cp:lastPrinted>2026-07-02T08:56:00Z</cp:lastPrinted>
  <dcterms:created xsi:type="dcterms:W3CDTF">2021-04-28T13:03:00Z</dcterms:created>
  <dcterms:modified xsi:type="dcterms:W3CDTF">2026-07-23T08:18:00Z</dcterms:modified>
</cp:coreProperties>
</file>